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B206" w14:textId="77CB1098" w:rsidR="4F89578A" w:rsidRDefault="4F89578A" w:rsidP="009E3A6E">
      <w:pPr>
        <w:jc w:val="center"/>
      </w:pPr>
      <w:r w:rsidRPr="017C07A7">
        <w:rPr>
          <w:b/>
          <w:bCs/>
        </w:rPr>
        <w:t xml:space="preserve">TaiwanPlus and VICE </w:t>
      </w:r>
      <w:r w:rsidR="7026F03C" w:rsidRPr="017C07A7">
        <w:rPr>
          <w:b/>
          <w:bCs/>
        </w:rPr>
        <w:t>Explore</w:t>
      </w:r>
      <w:r w:rsidRPr="017C07A7">
        <w:rPr>
          <w:b/>
          <w:bCs/>
        </w:rPr>
        <w:t xml:space="preserve"> Taiwan’s </w:t>
      </w:r>
      <w:r w:rsidR="1A2A316B" w:rsidRPr="017C07A7">
        <w:rPr>
          <w:b/>
          <w:bCs/>
        </w:rPr>
        <w:t>Evolving Modern</w:t>
      </w:r>
      <w:r w:rsidRPr="017C07A7">
        <w:rPr>
          <w:b/>
          <w:bCs/>
        </w:rPr>
        <w:t xml:space="preserve"> Culture in ‘</w:t>
      </w:r>
      <w:r w:rsidRPr="43DA539A">
        <w:rPr>
          <w:b/>
          <w:bCs/>
        </w:rPr>
        <w:t>Gen</w:t>
      </w:r>
      <w:r w:rsidR="5498D31F" w:rsidRPr="43DA539A">
        <w:rPr>
          <w:b/>
          <w:bCs/>
        </w:rPr>
        <w:t xml:space="preserve"> </w:t>
      </w:r>
      <w:r w:rsidRPr="43DA539A">
        <w:rPr>
          <w:b/>
          <w:bCs/>
        </w:rPr>
        <w:t>Taiwan’</w:t>
      </w:r>
    </w:p>
    <w:p w14:paraId="6AC6BD31" w14:textId="16E1A4DF" w:rsidR="25468DDD" w:rsidRDefault="646529BC" w:rsidP="002F2C0F">
      <w:pPr>
        <w:ind w:firstLine="720"/>
      </w:pPr>
      <w:r w:rsidRPr="06A05A98">
        <w:rPr>
          <w:i/>
          <w:iCs/>
        </w:rPr>
        <w:t>Taiwan’s y</w:t>
      </w:r>
      <w:r w:rsidR="5C03E07F" w:rsidRPr="06A05A98">
        <w:rPr>
          <w:i/>
          <w:iCs/>
        </w:rPr>
        <w:t xml:space="preserve">outh culture, love, </w:t>
      </w:r>
      <w:proofErr w:type="gramStart"/>
      <w:r w:rsidR="5C03E07F" w:rsidRPr="06A05A98">
        <w:rPr>
          <w:i/>
          <w:iCs/>
        </w:rPr>
        <w:t>identity</w:t>
      </w:r>
      <w:proofErr w:type="gramEnd"/>
      <w:r w:rsidR="5C03E07F" w:rsidRPr="06A05A98">
        <w:rPr>
          <w:i/>
          <w:iCs/>
        </w:rPr>
        <w:t xml:space="preserve"> and social issues take cen</w:t>
      </w:r>
      <w:r w:rsidR="208B29F3" w:rsidRPr="06A05A98">
        <w:rPr>
          <w:i/>
          <w:iCs/>
        </w:rPr>
        <w:t>ter stage in new docuseries</w:t>
      </w:r>
      <w:r>
        <w:br/>
      </w:r>
      <w:r>
        <w:br/>
      </w:r>
      <w:r w:rsidR="4F89578A">
        <w:t>TaiwanPlus and VICE have joined forces to</w:t>
      </w:r>
      <w:r w:rsidR="26C03208">
        <w:t xml:space="preserve"> create “Gen Taiwan,” a docuseries on Taiwan’s</w:t>
      </w:r>
      <w:r w:rsidR="3B14D014">
        <w:t xml:space="preserve"> modern</w:t>
      </w:r>
      <w:r w:rsidR="26C03208">
        <w:t xml:space="preserve"> culture. </w:t>
      </w:r>
      <w:r w:rsidR="4F89578A">
        <w:t>T</w:t>
      </w:r>
      <w:r w:rsidR="34AE39B0">
        <w:t>he</w:t>
      </w:r>
      <w:r w:rsidR="4F89578A">
        <w:t xml:space="preserve"> collaboration aims to explore </w:t>
      </w:r>
      <w:r w:rsidR="6B4C8850">
        <w:t>Taiwan from underreported angles</w:t>
      </w:r>
      <w:r w:rsidR="4F89578A">
        <w:t xml:space="preserve">, </w:t>
      </w:r>
      <w:r w:rsidR="2F337241">
        <w:t xml:space="preserve">including the unique dangers of online dating in Taiwan, the intersection between music and politics, and the cracks in the foundation of Taiwan’s renowned healthcare system. </w:t>
      </w:r>
      <w:r w:rsidR="29A13C37">
        <w:t>The six-</w:t>
      </w:r>
      <w:r w:rsidR="4F89578A">
        <w:t xml:space="preserve">episode </w:t>
      </w:r>
      <w:r w:rsidR="1B3F253F">
        <w:t>series</w:t>
      </w:r>
      <w:r w:rsidR="4F89578A">
        <w:t xml:space="preserve"> will be released on TaiwanPlus and across the VICE network </w:t>
      </w:r>
      <w:r w:rsidR="35A726F8">
        <w:t>weekly through October 13</w:t>
      </w:r>
      <w:r w:rsidR="73BE37DE">
        <w:t>, 2023</w:t>
      </w:r>
      <w:r w:rsidR="35A726F8">
        <w:t>.</w:t>
      </w:r>
      <w:r>
        <w:br/>
      </w:r>
      <w:r>
        <w:br/>
      </w:r>
      <w:r w:rsidR="7F86B496">
        <w:t xml:space="preserve">TaiwanPlus and VICE have worked together to </w:t>
      </w:r>
      <w:r w:rsidR="136B8DE5">
        <w:t xml:space="preserve">explore </w:t>
      </w:r>
      <w:r w:rsidR="7F86B496">
        <w:t xml:space="preserve">topics rarely </w:t>
      </w:r>
      <w:r w:rsidR="05FBC190">
        <w:t>seen</w:t>
      </w:r>
      <w:r w:rsidR="7F86B496">
        <w:t xml:space="preserve"> in international media on Taiwan, which is largely dominated by tech news and cross-strait relations. </w:t>
      </w:r>
      <w:r w:rsidR="45771980">
        <w:t>“</w:t>
      </w:r>
      <w:r w:rsidR="4F89578A">
        <w:t>Gen</w:t>
      </w:r>
      <w:r w:rsidR="5689E4A4">
        <w:t xml:space="preserve"> </w:t>
      </w:r>
      <w:r w:rsidR="4F89578A">
        <w:t>Taiwan</w:t>
      </w:r>
      <w:r w:rsidR="39891148">
        <w:t>”</w:t>
      </w:r>
      <w:r w:rsidR="4F89578A">
        <w:t xml:space="preserve"> delv</w:t>
      </w:r>
      <w:r w:rsidR="5056F8B0">
        <w:t>es</w:t>
      </w:r>
      <w:r w:rsidR="4F89578A">
        <w:t xml:space="preserve"> into the trends, challenges, and aspirations of young people in the country</w:t>
      </w:r>
      <w:r w:rsidR="07CC5F79">
        <w:t>,</w:t>
      </w:r>
      <w:r w:rsidR="0080DFC1">
        <w:t xml:space="preserve"> </w:t>
      </w:r>
      <w:r w:rsidR="6FB76BF0">
        <w:t>covering everything</w:t>
      </w:r>
      <w:r w:rsidR="0080DFC1">
        <w:t xml:space="preserve"> f</w:t>
      </w:r>
      <w:r w:rsidR="60E6869A">
        <w:t xml:space="preserve">rom skateboarding culture to </w:t>
      </w:r>
      <w:r w:rsidR="21D66CDF">
        <w:t xml:space="preserve">Taiwan’s </w:t>
      </w:r>
      <w:r w:rsidR="002F2C0F">
        <w:t xml:space="preserve">to transgressing social taboos in life and career. </w:t>
      </w:r>
      <w:r w:rsidR="002F2C0F">
        <w:rPr>
          <w:rFonts w:ascii="Calibri" w:hAnsi="Calibri" w:cs="Calibri"/>
        </w:rPr>
        <w:t>The series is also notably one of the only English-language investigations into Taiwan’s #MeToo movement, which erupted earlier this year after the release of the hit Netflix series, “Wavemakers.”</w:t>
      </w:r>
      <w:r w:rsidR="56A74BE5">
        <w:t xml:space="preserve"> </w:t>
      </w:r>
    </w:p>
    <w:p w14:paraId="4498CE1A" w14:textId="4E3D0B27" w:rsidR="665AAD37" w:rsidRDefault="2B9A1F1B" w:rsidP="3ECC3050">
      <w:r>
        <w:t xml:space="preserve">Producer Kelly </w:t>
      </w:r>
      <w:proofErr w:type="spellStart"/>
      <w:r>
        <w:t>Kuo</w:t>
      </w:r>
      <w:proofErr w:type="spellEnd"/>
      <w:r w:rsidR="665AAD37">
        <w:t xml:space="preserve"> believes the </w:t>
      </w:r>
      <w:r w:rsidR="2E5C5122">
        <w:t>series serves as</w:t>
      </w:r>
      <w:r w:rsidR="665AAD37">
        <w:t xml:space="preserve"> a </w:t>
      </w:r>
      <w:r w:rsidR="2E5C5122">
        <w:t>journalistic window into the pulse of modern life in</w:t>
      </w:r>
      <w:r w:rsidR="665AAD37">
        <w:t xml:space="preserve"> Taiwan</w:t>
      </w:r>
      <w:r w:rsidR="5120F674">
        <w:t>. “Taiwan</w:t>
      </w:r>
      <w:r w:rsidR="12A535ED">
        <w:t xml:space="preserve"> is rich with stories about our changing world</w:t>
      </w:r>
      <w:r w:rsidR="16005B53">
        <w:t xml:space="preserve">,” </w:t>
      </w:r>
      <w:proofErr w:type="spellStart"/>
      <w:r w:rsidR="39352796">
        <w:t>Kuo</w:t>
      </w:r>
      <w:proofErr w:type="spellEnd"/>
      <w:r w:rsidR="16005B53">
        <w:t xml:space="preserve"> says. “</w:t>
      </w:r>
      <w:r w:rsidR="500409B3">
        <w:t>We are</w:t>
      </w:r>
      <w:r w:rsidR="03D4FC6B">
        <w:t xml:space="preserve"> delighted to work with VICE to bring these </w:t>
      </w:r>
      <w:r w:rsidR="2572098C">
        <w:t>narratives</w:t>
      </w:r>
      <w:r w:rsidR="03D4FC6B">
        <w:t xml:space="preserve"> to life</w:t>
      </w:r>
      <w:r w:rsidR="4279E19C">
        <w:t xml:space="preserve">, sparking meaningful conversations about Taiwan’s future and connection </w:t>
      </w:r>
      <w:r w:rsidR="0C51BA51">
        <w:t xml:space="preserve">to </w:t>
      </w:r>
      <w:r w:rsidR="4279E19C">
        <w:t>the global community.”</w:t>
      </w:r>
    </w:p>
    <w:p w14:paraId="6046C1E3" w14:textId="44802396" w:rsidR="009F0123" w:rsidRDefault="009F0123" w:rsidP="3ECC3050">
      <w:r w:rsidRPr="002F2C0F">
        <w:t>Nilesh Zaveri, Managing Director, VICE Media Group APAC said: “VICE is trusted by young audiences worldwide to deliver a distinct perspective on culture</w:t>
      </w:r>
      <w:r w:rsidR="00F443E4" w:rsidRPr="002F2C0F">
        <w:t xml:space="preserve">. In this partnership with TaiwanPlus we are </w:t>
      </w:r>
      <w:r w:rsidRPr="002F2C0F">
        <w:t>present</w:t>
      </w:r>
      <w:r w:rsidR="00F443E4" w:rsidRPr="002F2C0F">
        <w:t>ing Taiwan</w:t>
      </w:r>
      <w:r w:rsidRPr="002F2C0F">
        <w:t xml:space="preserve"> stories in unique, authentic ways </w:t>
      </w:r>
      <w:r w:rsidR="002F2C0F" w:rsidRPr="002F2C0F">
        <w:t>through</w:t>
      </w:r>
      <w:r w:rsidRPr="002F2C0F">
        <w:t xml:space="preserve"> our cultural and investigative lens</w:t>
      </w:r>
      <w:r w:rsidR="002F2C0F" w:rsidRPr="002F2C0F">
        <w:t>.</w:t>
      </w:r>
      <w:r w:rsidRPr="002F2C0F">
        <w:t>”</w:t>
      </w:r>
      <w:r>
        <w:t xml:space="preserve"> </w:t>
      </w:r>
    </w:p>
    <w:p w14:paraId="5332915F" w14:textId="06C9483C" w:rsidR="4279E19C" w:rsidRDefault="1897965A" w:rsidP="3ECC3050">
      <w:r>
        <w:t>“</w:t>
      </w:r>
      <w:r w:rsidR="4279E19C">
        <w:t>Gen</w:t>
      </w:r>
      <w:r w:rsidR="604B068D">
        <w:t xml:space="preserve"> </w:t>
      </w:r>
      <w:r w:rsidR="4279E19C">
        <w:t>Taiwan</w:t>
      </w:r>
      <w:r w:rsidR="6CF7D130">
        <w:t>”</w:t>
      </w:r>
      <w:r w:rsidR="4279E19C">
        <w:t xml:space="preserve"> will be available on </w:t>
      </w:r>
      <w:r w:rsidR="4166D5C4">
        <w:t xml:space="preserve">the TaiwanPlus website, </w:t>
      </w:r>
      <w:r w:rsidR="7D2769A7">
        <w:t xml:space="preserve">mobile app, TV </w:t>
      </w:r>
      <w:r w:rsidR="038E000C">
        <w:t>c</w:t>
      </w:r>
      <w:r w:rsidR="7D2769A7">
        <w:t xml:space="preserve">hannel, </w:t>
      </w:r>
      <w:hyperlink r:id="rId7">
        <w:r w:rsidR="7D2769A7" w:rsidRPr="455D49EB">
          <w:rPr>
            <w:rStyle w:val="Hyperlink"/>
          </w:rPr>
          <w:t>YouT</w:t>
        </w:r>
        <w:r w:rsidR="7D2769A7" w:rsidRPr="455D49EB">
          <w:rPr>
            <w:rStyle w:val="Hyperlink"/>
          </w:rPr>
          <w:t>u</w:t>
        </w:r>
        <w:r w:rsidR="7D2769A7" w:rsidRPr="455D49EB">
          <w:rPr>
            <w:rStyle w:val="Hyperlink"/>
          </w:rPr>
          <w:t>be</w:t>
        </w:r>
      </w:hyperlink>
      <w:r w:rsidR="7D2769A7">
        <w:t>, and other social media platforms. VICE will also share the series</w:t>
      </w:r>
      <w:r w:rsidR="4A4E7D58">
        <w:t xml:space="preserve"> </w:t>
      </w:r>
      <w:r w:rsidR="4B16FBB0">
        <w:t>on its</w:t>
      </w:r>
      <w:r w:rsidR="5034AF4C">
        <w:t xml:space="preserve"> </w:t>
      </w:r>
      <w:hyperlink r:id="rId8" w:history="1">
        <w:r w:rsidR="5034AF4C" w:rsidRPr="00B077B4">
          <w:rPr>
            <w:rStyle w:val="Hyperlink"/>
          </w:rPr>
          <w:t>YouTube</w:t>
        </w:r>
      </w:hyperlink>
      <w:r w:rsidR="5034AF4C">
        <w:t xml:space="preserve"> </w:t>
      </w:r>
      <w:r w:rsidR="002F2C0F">
        <w:t xml:space="preserve">channels </w:t>
      </w:r>
      <w:r w:rsidR="1717F423">
        <w:t>and social media</w:t>
      </w:r>
      <w:r w:rsidR="36107FD3">
        <w:t>.</w:t>
      </w:r>
      <w:r w:rsidR="4279E19C">
        <w:br/>
      </w:r>
      <w:r w:rsidR="4279E19C">
        <w:br/>
      </w:r>
      <w:r w:rsidR="11D77F7A">
        <w:t>About TaiwanPlus</w:t>
      </w:r>
    </w:p>
    <w:p w14:paraId="56BECF57" w14:textId="57B04584" w:rsidR="06A05A98" w:rsidRDefault="00000000" w:rsidP="06A05A98">
      <w:hyperlink r:id="rId9">
        <w:r w:rsidR="31AB8F44" w:rsidRPr="06A05A98">
          <w:rPr>
            <w:rStyle w:val="Hyperlink"/>
          </w:rPr>
          <w:t>TaiwanPlus</w:t>
        </w:r>
      </w:hyperlink>
      <w:r w:rsidR="31AB8F44">
        <w:t xml:space="preserve"> is the premier global provider of English-language news and infotainment from Taiwan — offering trustworthy news coverage, informative perspectives on cross-strait relations, plus inspiring lifestyle content focusing on food, </w:t>
      </w:r>
      <w:proofErr w:type="gramStart"/>
      <w:r w:rsidR="31AB8F44">
        <w:t>travel</w:t>
      </w:r>
      <w:proofErr w:type="gramEnd"/>
      <w:r w:rsidR="31AB8F44">
        <w:t xml:space="preserve"> and entertainment. Proud to be based in one of Asia's most vibrant democracies, our diverse team of journalists and producers is committed to delivering independent news and stories that inform, </w:t>
      </w:r>
      <w:proofErr w:type="gramStart"/>
      <w:r w:rsidR="31AB8F44">
        <w:t>enlighten</w:t>
      </w:r>
      <w:proofErr w:type="gramEnd"/>
      <w:r w:rsidR="31AB8F44">
        <w:t xml:space="preserve"> and inspire audiences worldwide. Get a global perspective backed by a Taiwanese point of view on our website, mobile app, TV channel and various social media channels.  </w:t>
      </w:r>
    </w:p>
    <w:sectPr w:rsidR="06A05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B33" w14:textId="77777777" w:rsidR="00DF0452" w:rsidRDefault="00DF0452" w:rsidP="009E3A6E">
      <w:pPr>
        <w:spacing w:after="0" w:line="240" w:lineRule="auto"/>
      </w:pPr>
      <w:r>
        <w:separator/>
      </w:r>
    </w:p>
  </w:endnote>
  <w:endnote w:type="continuationSeparator" w:id="0">
    <w:p w14:paraId="1E403D7A" w14:textId="77777777" w:rsidR="00DF0452" w:rsidRDefault="00DF0452" w:rsidP="009E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5C87" w14:textId="77777777" w:rsidR="00DF0452" w:rsidRDefault="00DF0452" w:rsidP="009E3A6E">
      <w:pPr>
        <w:spacing w:after="0" w:line="240" w:lineRule="auto"/>
      </w:pPr>
      <w:r>
        <w:separator/>
      </w:r>
    </w:p>
  </w:footnote>
  <w:footnote w:type="continuationSeparator" w:id="0">
    <w:p w14:paraId="56C4C634" w14:textId="77777777" w:rsidR="00DF0452" w:rsidRDefault="00DF0452" w:rsidP="009E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62CA"/>
    <w:multiLevelType w:val="hybridMultilevel"/>
    <w:tmpl w:val="17A6BDD8"/>
    <w:lvl w:ilvl="0" w:tplc="B210B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C8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B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A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EE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D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AF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62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D9F98E"/>
    <w:rsid w:val="0000642A"/>
    <w:rsid w:val="0014061F"/>
    <w:rsid w:val="00156CD8"/>
    <w:rsid w:val="00164C7C"/>
    <w:rsid w:val="001676F8"/>
    <w:rsid w:val="001764FC"/>
    <w:rsid w:val="001A13D3"/>
    <w:rsid w:val="001B236D"/>
    <w:rsid w:val="001C1F2C"/>
    <w:rsid w:val="001F6D56"/>
    <w:rsid w:val="002032DE"/>
    <w:rsid w:val="002343BE"/>
    <w:rsid w:val="00267DB1"/>
    <w:rsid w:val="00285AF3"/>
    <w:rsid w:val="002963B4"/>
    <w:rsid w:val="002A3411"/>
    <w:rsid w:val="002B2AFB"/>
    <w:rsid w:val="002F2C0F"/>
    <w:rsid w:val="0034062A"/>
    <w:rsid w:val="00381CC1"/>
    <w:rsid w:val="003849E4"/>
    <w:rsid w:val="003B1FE4"/>
    <w:rsid w:val="003D25E1"/>
    <w:rsid w:val="003E4A38"/>
    <w:rsid w:val="0041399C"/>
    <w:rsid w:val="00416993"/>
    <w:rsid w:val="004C4355"/>
    <w:rsid w:val="004F0C56"/>
    <w:rsid w:val="00505EB1"/>
    <w:rsid w:val="00525EFA"/>
    <w:rsid w:val="00541198"/>
    <w:rsid w:val="00543F8C"/>
    <w:rsid w:val="005E3902"/>
    <w:rsid w:val="00667BE0"/>
    <w:rsid w:val="007072C0"/>
    <w:rsid w:val="007217C5"/>
    <w:rsid w:val="007562A7"/>
    <w:rsid w:val="0080DFC1"/>
    <w:rsid w:val="0087421A"/>
    <w:rsid w:val="0095377A"/>
    <w:rsid w:val="009D14E7"/>
    <w:rsid w:val="009E3A6E"/>
    <w:rsid w:val="009E7D90"/>
    <w:rsid w:val="009F0123"/>
    <w:rsid w:val="00A62FBA"/>
    <w:rsid w:val="00B077B4"/>
    <w:rsid w:val="00B11753"/>
    <w:rsid w:val="00B576CC"/>
    <w:rsid w:val="00B74C1C"/>
    <w:rsid w:val="00BD02F4"/>
    <w:rsid w:val="00C3282B"/>
    <w:rsid w:val="00C55C26"/>
    <w:rsid w:val="00D06334"/>
    <w:rsid w:val="00D3035A"/>
    <w:rsid w:val="00D40263"/>
    <w:rsid w:val="00DF0452"/>
    <w:rsid w:val="00E47A0B"/>
    <w:rsid w:val="00EA2598"/>
    <w:rsid w:val="00F443E4"/>
    <w:rsid w:val="00F72EFC"/>
    <w:rsid w:val="00FC18CE"/>
    <w:rsid w:val="00FE1D96"/>
    <w:rsid w:val="0128E4C8"/>
    <w:rsid w:val="01568FAB"/>
    <w:rsid w:val="01593E65"/>
    <w:rsid w:val="017C07A7"/>
    <w:rsid w:val="0188E1B1"/>
    <w:rsid w:val="02DB30B6"/>
    <w:rsid w:val="02F8830D"/>
    <w:rsid w:val="038E000C"/>
    <w:rsid w:val="03964C8B"/>
    <w:rsid w:val="03D4FC6B"/>
    <w:rsid w:val="040E56AB"/>
    <w:rsid w:val="0433ECBD"/>
    <w:rsid w:val="05C8E749"/>
    <w:rsid w:val="05EB23ED"/>
    <w:rsid w:val="05FBC190"/>
    <w:rsid w:val="062CAF88"/>
    <w:rsid w:val="06A05A98"/>
    <w:rsid w:val="0760F476"/>
    <w:rsid w:val="0792F32C"/>
    <w:rsid w:val="07CC5F79"/>
    <w:rsid w:val="07EB9C63"/>
    <w:rsid w:val="09DE5923"/>
    <w:rsid w:val="0A3A5BC0"/>
    <w:rsid w:val="0C51BA51"/>
    <w:rsid w:val="0CF0915D"/>
    <w:rsid w:val="0D8D47B5"/>
    <w:rsid w:val="0DBBEBF4"/>
    <w:rsid w:val="0DE38C29"/>
    <w:rsid w:val="0EB7D8DB"/>
    <w:rsid w:val="0EF7A76E"/>
    <w:rsid w:val="0F2EF8A7"/>
    <w:rsid w:val="1004C8C8"/>
    <w:rsid w:val="10063728"/>
    <w:rsid w:val="101C2EDA"/>
    <w:rsid w:val="1028BC81"/>
    <w:rsid w:val="10A5536A"/>
    <w:rsid w:val="10E92B7A"/>
    <w:rsid w:val="118F7FB4"/>
    <w:rsid w:val="11C714B3"/>
    <w:rsid w:val="11D77F7A"/>
    <w:rsid w:val="12A2F5CE"/>
    <w:rsid w:val="12A535ED"/>
    <w:rsid w:val="1313D0DB"/>
    <w:rsid w:val="136B8DE5"/>
    <w:rsid w:val="13CDEC42"/>
    <w:rsid w:val="13E5CD26"/>
    <w:rsid w:val="156838BC"/>
    <w:rsid w:val="15E48307"/>
    <w:rsid w:val="16005B53"/>
    <w:rsid w:val="16206260"/>
    <w:rsid w:val="1658BF62"/>
    <w:rsid w:val="170DCE62"/>
    <w:rsid w:val="1717F423"/>
    <w:rsid w:val="17FEC138"/>
    <w:rsid w:val="1897965A"/>
    <w:rsid w:val="190BC794"/>
    <w:rsid w:val="1A2A316B"/>
    <w:rsid w:val="1A4CD3F6"/>
    <w:rsid w:val="1A9E432E"/>
    <w:rsid w:val="1B3F253F"/>
    <w:rsid w:val="1BB2A0D6"/>
    <w:rsid w:val="1CB5D838"/>
    <w:rsid w:val="1D9F0820"/>
    <w:rsid w:val="1F0A4073"/>
    <w:rsid w:val="1FCA18E2"/>
    <w:rsid w:val="1FF0AAC0"/>
    <w:rsid w:val="208B29F3"/>
    <w:rsid w:val="20E2B2DE"/>
    <w:rsid w:val="2158BF09"/>
    <w:rsid w:val="21D66CDF"/>
    <w:rsid w:val="2218940E"/>
    <w:rsid w:val="226D4E35"/>
    <w:rsid w:val="23C4BCD0"/>
    <w:rsid w:val="25468DDD"/>
    <w:rsid w:val="25496DCD"/>
    <w:rsid w:val="2572098C"/>
    <w:rsid w:val="25C49CAD"/>
    <w:rsid w:val="26C03208"/>
    <w:rsid w:val="26F1C057"/>
    <w:rsid w:val="2710D16A"/>
    <w:rsid w:val="273B7F38"/>
    <w:rsid w:val="290A838D"/>
    <w:rsid w:val="2952D3DC"/>
    <w:rsid w:val="29A13C37"/>
    <w:rsid w:val="2A5B3F16"/>
    <w:rsid w:val="2B3455C5"/>
    <w:rsid w:val="2B9A1F1B"/>
    <w:rsid w:val="2BF90A82"/>
    <w:rsid w:val="2C0702D5"/>
    <w:rsid w:val="2C202B32"/>
    <w:rsid w:val="2C7D3CA4"/>
    <w:rsid w:val="2D30BECD"/>
    <w:rsid w:val="2E5C5122"/>
    <w:rsid w:val="2F337241"/>
    <w:rsid w:val="30DFB2C4"/>
    <w:rsid w:val="31AB8F44"/>
    <w:rsid w:val="31B9D17D"/>
    <w:rsid w:val="327B8325"/>
    <w:rsid w:val="33465CD2"/>
    <w:rsid w:val="339779C4"/>
    <w:rsid w:val="34AE39B0"/>
    <w:rsid w:val="35A726F8"/>
    <w:rsid w:val="35B445B8"/>
    <w:rsid w:val="361001AD"/>
    <w:rsid w:val="36107FD3"/>
    <w:rsid w:val="367DFD94"/>
    <w:rsid w:val="37C14F30"/>
    <w:rsid w:val="37E611DD"/>
    <w:rsid w:val="380AEB47"/>
    <w:rsid w:val="3812D8CD"/>
    <w:rsid w:val="3825E8C1"/>
    <w:rsid w:val="39210C5A"/>
    <w:rsid w:val="39352796"/>
    <w:rsid w:val="39891148"/>
    <w:rsid w:val="39B06B7B"/>
    <w:rsid w:val="3B14D014"/>
    <w:rsid w:val="3C7A3ED8"/>
    <w:rsid w:val="3DA7BC29"/>
    <w:rsid w:val="3E9B7F1C"/>
    <w:rsid w:val="3ECC3050"/>
    <w:rsid w:val="3F25C4F2"/>
    <w:rsid w:val="3F5CB4E7"/>
    <w:rsid w:val="3FA950D1"/>
    <w:rsid w:val="3FBD9563"/>
    <w:rsid w:val="4034641B"/>
    <w:rsid w:val="40DF5CEB"/>
    <w:rsid w:val="40E1CF65"/>
    <w:rsid w:val="40F78CEA"/>
    <w:rsid w:val="4143210D"/>
    <w:rsid w:val="4166D5C4"/>
    <w:rsid w:val="4217E3E7"/>
    <w:rsid w:val="4279E19C"/>
    <w:rsid w:val="429DD9D8"/>
    <w:rsid w:val="43DA539A"/>
    <w:rsid w:val="44022175"/>
    <w:rsid w:val="45082934"/>
    <w:rsid w:val="455D49EB"/>
    <w:rsid w:val="456B418D"/>
    <w:rsid w:val="45771980"/>
    <w:rsid w:val="457F5D5E"/>
    <w:rsid w:val="45D494B6"/>
    <w:rsid w:val="45E6F389"/>
    <w:rsid w:val="46001BE6"/>
    <w:rsid w:val="467C3289"/>
    <w:rsid w:val="468EB01D"/>
    <w:rsid w:val="46B6CDB4"/>
    <w:rsid w:val="47BE5ED1"/>
    <w:rsid w:val="48D8C370"/>
    <w:rsid w:val="491E944B"/>
    <w:rsid w:val="497DE56E"/>
    <w:rsid w:val="4A4E7D58"/>
    <w:rsid w:val="4A63D39C"/>
    <w:rsid w:val="4ABA64AC"/>
    <w:rsid w:val="4AE384BA"/>
    <w:rsid w:val="4B16FBB0"/>
    <w:rsid w:val="4BE4B8A0"/>
    <w:rsid w:val="4C41BF9A"/>
    <w:rsid w:val="4CA697E9"/>
    <w:rsid w:val="4E0D0028"/>
    <w:rsid w:val="4E4BAC2B"/>
    <w:rsid w:val="4E65448E"/>
    <w:rsid w:val="4EAA062E"/>
    <w:rsid w:val="4F89578A"/>
    <w:rsid w:val="4F8DD5CF"/>
    <w:rsid w:val="4FE47BD2"/>
    <w:rsid w:val="500409B3"/>
    <w:rsid w:val="5034AF4C"/>
    <w:rsid w:val="5056F8B0"/>
    <w:rsid w:val="5120F674"/>
    <w:rsid w:val="51D38F92"/>
    <w:rsid w:val="52E96330"/>
    <w:rsid w:val="530DDCAF"/>
    <w:rsid w:val="544D3EFC"/>
    <w:rsid w:val="5498D31F"/>
    <w:rsid w:val="55D0CB12"/>
    <w:rsid w:val="55E21A35"/>
    <w:rsid w:val="5689E4A4"/>
    <w:rsid w:val="56A74BE5"/>
    <w:rsid w:val="58748E75"/>
    <w:rsid w:val="58A248D5"/>
    <w:rsid w:val="5919BAF7"/>
    <w:rsid w:val="59E31AB6"/>
    <w:rsid w:val="5B75F1CB"/>
    <w:rsid w:val="5BC01C71"/>
    <w:rsid w:val="5C03E07F"/>
    <w:rsid w:val="5C22F192"/>
    <w:rsid w:val="5C49048E"/>
    <w:rsid w:val="5D1ABB78"/>
    <w:rsid w:val="5D3FA94E"/>
    <w:rsid w:val="604B068D"/>
    <w:rsid w:val="607E942F"/>
    <w:rsid w:val="60E6869A"/>
    <w:rsid w:val="6257798C"/>
    <w:rsid w:val="62A774E0"/>
    <w:rsid w:val="6360ED45"/>
    <w:rsid w:val="646529BC"/>
    <w:rsid w:val="647DBFEF"/>
    <w:rsid w:val="6525CD5D"/>
    <w:rsid w:val="66199050"/>
    <w:rsid w:val="663F1542"/>
    <w:rsid w:val="665AAD37"/>
    <w:rsid w:val="66DBA27D"/>
    <w:rsid w:val="66F42AE6"/>
    <w:rsid w:val="67763F0B"/>
    <w:rsid w:val="6B4C8850"/>
    <w:rsid w:val="6B5489C6"/>
    <w:rsid w:val="6BAD3EE0"/>
    <w:rsid w:val="6C0F17BA"/>
    <w:rsid w:val="6C4303F5"/>
    <w:rsid w:val="6C631C44"/>
    <w:rsid w:val="6CF7D130"/>
    <w:rsid w:val="6D53FBBC"/>
    <w:rsid w:val="6DCE1DAA"/>
    <w:rsid w:val="6E0B79D8"/>
    <w:rsid w:val="6E4A2727"/>
    <w:rsid w:val="6EC428F9"/>
    <w:rsid w:val="6FB76BF0"/>
    <w:rsid w:val="7026F03C"/>
    <w:rsid w:val="721C3EDE"/>
    <w:rsid w:val="7266B782"/>
    <w:rsid w:val="72E03274"/>
    <w:rsid w:val="72E6D881"/>
    <w:rsid w:val="732488B6"/>
    <w:rsid w:val="73BE37DE"/>
    <w:rsid w:val="747ABB5C"/>
    <w:rsid w:val="751EF506"/>
    <w:rsid w:val="75C711B6"/>
    <w:rsid w:val="7640EEF1"/>
    <w:rsid w:val="7757D8F6"/>
    <w:rsid w:val="7805BB45"/>
    <w:rsid w:val="78D9F98E"/>
    <w:rsid w:val="79731A55"/>
    <w:rsid w:val="7A4387C5"/>
    <w:rsid w:val="7BAB32AB"/>
    <w:rsid w:val="7C85CD41"/>
    <w:rsid w:val="7D2769A7"/>
    <w:rsid w:val="7D4FA157"/>
    <w:rsid w:val="7D7EC62E"/>
    <w:rsid w:val="7E0391DF"/>
    <w:rsid w:val="7F3AFDB5"/>
    <w:rsid w:val="7F86B496"/>
    <w:rsid w:val="7FBABF49"/>
    <w:rsid w:val="7FB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F98E"/>
  <w15:chartTrackingRefBased/>
  <w15:docId w15:val="{714E7A73-F4DD-4FC2-AC22-1C24C9F3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A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6E"/>
  </w:style>
  <w:style w:type="paragraph" w:styleId="Footer">
    <w:name w:val="footer"/>
    <w:basedOn w:val="Normal"/>
    <w:link w:val="FooterChar"/>
    <w:uiPriority w:val="99"/>
    <w:unhideWhenUsed/>
    <w:rsid w:val="009E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6E"/>
  </w:style>
  <w:style w:type="character" w:styleId="UnresolvedMention">
    <w:name w:val="Unresolved Mention"/>
    <w:basedOn w:val="DefaultParagraphFont"/>
    <w:uiPriority w:val="99"/>
    <w:semiHidden/>
    <w:unhideWhenUsed/>
    <w:rsid w:val="00B077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F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W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2F2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VICE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s-2H4mDJnCed_Q81BfN8RB4XtsmkJt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iwanpl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Ryanna Chouman_周敏</dc:creator>
  <cp:keywords/>
  <dc:description/>
  <cp:lastModifiedBy>Ryanna Chouman_周敏</cp:lastModifiedBy>
  <cp:revision>3</cp:revision>
  <dcterms:created xsi:type="dcterms:W3CDTF">2023-09-25T05:43:00Z</dcterms:created>
  <dcterms:modified xsi:type="dcterms:W3CDTF">2023-09-25T06:24:00Z</dcterms:modified>
</cp:coreProperties>
</file>